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pStyle w:val="Title"/>
      </w:pPr>
      <w:r>
        <w:rPr>
          <w:caps/>
        </w:rPr>
        <w:t xml:space="preserve">SMART SUMMARY STATUS</w:t>
      </w:r>
      <w:r>
        <w:br/>
        <w:br/>
        <w:t xml:space="preserve">of</w:t>
      </w:r>
      <w:r>
        <w:rPr>
          <w:caps/>
        </w:rPr>
        <w:br/>
        <w:br/>
        <w:t xml:space="preserve">Public Meeting</w:t>
      </w:r>
      <w:r>
        <w:br/>
        <w:t xml:space="preserve">September 19, 2024</w:t>
      </w:r>
      <w:r>
        <w:br/>
        <w:t xml:space="preserve">Nassau County Meeting v.</w:t>
      </w:r>
      <w:r>
        <w:br/>
        <w:t xml:space="preserve">Court Docker Identifier: n/a</w:t>
      </w:r>
    </w:p>
    <w:p>
      <w:r>
        <w:br/>
        <w:br/>
        <w:br/>
        <w:br/>
        <w:br/>
        <w:br/>
        <w:br/>
        <w:br/>
        <w:br/>
      </w:r>
    </w:p>
    <w:tbl>
      <w:tblPr>
        <w:tblW w:type="auto" w:w="100"/>
        <w:jc w:val="center"/>
        <w:tblInd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8784"/>
      </w:tblGrid>
      <w:tr>
        <w:tc>
          <w:p>
            <w:pPr>
              <w:pStyle w:val="Subtitle"/>
              <w:spacing w:before="100" w:after="200"/>
            </w:pPr>
            <w:r>
              <w:rPr>
                <w:b w:val="false"/>
                <w:bCs w:val="false"/>
                <w:u w:val="single" w:color="000000"/>
                <w:caps/>
              </w:rPr>
              <w:t xml:space="preserve">A SMART SUMMARY WAS NOT PRODUCED</w:t>
            </w:r>
          </w:p>
          <w:p>
            <w:pPr>
              <w:pStyle w:val="Normal"/>
              <w:spacing w:after="200"/>
            </w:pPr>
            <w:r>
              <w:br/>
              <w:t xml:space="preserve">A transcript summary was not able to be produced for this proceeding because the proceeding type for this transcript, Meeting/Conference, is not currently supported by Smart Summaries.</w:t>
            </w:r>
          </w:p>
          <w:p>
            <w:pPr>
              <w:spacing w:after="100"/>
            </w:pPr>
            <w:r>
              <w:t xml:space="preserve">Please contact your Veritext Client Services team if you have any additional questions or want to explore alternative ways of producing a summary.</w:t>
            </w:r>
          </w:p>
        </w:tc>
      </w:tr>
    </w:tbl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Normal">
    <w:name w:val="Normal"/>
    <w:basedOn w:val="Normal"/>
    <w:next w:val="Normal"/>
    <w:qFormat/>
    <w:pPr>
      <w:jc w:val="left"/>
    </w:pPr>
    <w:rPr>
      <w:color w:val="000000"/>
      <w:sz w:val="24"/>
      <w:szCs w:val="24"/>
      <w:rFonts w:ascii="Times New Roman" w:cs="Times New Roman" w:eastAsia="Times New Roman" w:hAnsi="Times New Roman"/>
    </w:rPr>
  </w:style>
  <w:style w:type="paragraph" w:styleId="Title">
    <w:name w:val="Title"/>
    <w:basedOn w:val="Normal"/>
    <w:qFormat/>
    <w:pPr>
      <w:jc w:val="center"/>
    </w:pPr>
  </w:style>
  <w:style w:type="paragraph" w:styleId="Subtitle">
    <w:name w:val="Subtitle"/>
    <w:basedOn w:val="Normal"/>
    <w:qFormat/>
    <w:pPr>
      <w:jc w:val="center"/>
    </w:pPr>
    <w:rPr>
      <w:b/>
      <w:bCs/>
      <w:u w:val="single" w:color="000000"/>
      <w:caps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2024-10-01T15:54:34.495Z</dcterms:created>
  <dcterms:modified xsi:type="dcterms:W3CDTF">2024-10-01T15:54:34.495Z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